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5B" w:rsidRPr="00E2245B" w:rsidRDefault="00E2245B" w:rsidP="00A97DD9">
      <w:pPr>
        <w:jc w:val="center"/>
        <w:rPr>
          <w:rFonts w:ascii="Bernard MT Condensed" w:hAnsi="Bernard MT Condensed"/>
          <w:color w:val="FF0000"/>
          <w:sz w:val="72"/>
          <w:szCs w:val="72"/>
        </w:rPr>
      </w:pPr>
      <w:r w:rsidRPr="00E2245B">
        <w:rPr>
          <w:rFonts w:ascii="Bernard MT Condensed" w:hAnsi="Bernard MT Condensed"/>
          <w:color w:val="FF0000"/>
          <w:sz w:val="72"/>
          <w:szCs w:val="72"/>
        </w:rPr>
        <w:t>VENTA DE SITIO MUNICIPAL</w:t>
      </w:r>
    </w:p>
    <w:p w:rsidR="00E2245B" w:rsidRDefault="00E2245B" w:rsidP="00E2245B">
      <w:pPr>
        <w:jc w:val="center"/>
        <w:rPr>
          <w:rFonts w:ascii="Bernard MT Condensed" w:hAnsi="Bernard MT Condensed"/>
          <w:color w:val="FF0000"/>
          <w:sz w:val="44"/>
          <w:szCs w:val="44"/>
        </w:rPr>
      </w:pPr>
      <w:r w:rsidRPr="00E2245B">
        <w:rPr>
          <w:rFonts w:ascii="Bernard MT Condensed" w:hAnsi="Bernard MT Condensed"/>
          <w:color w:val="FF0000"/>
          <w:sz w:val="44"/>
          <w:szCs w:val="44"/>
        </w:rPr>
        <w:t>SECTOR FRUTILLAR BAJO</w:t>
      </w:r>
    </w:p>
    <w:p w:rsidR="00E2245B" w:rsidRDefault="00E2245B" w:rsidP="00A97DD9">
      <w:pPr>
        <w:jc w:val="center"/>
        <w:rPr>
          <w:rFonts w:ascii="Tahoma" w:hAnsi="Tahoma" w:cs="Tahoma"/>
          <w:b/>
          <w:shd w:val="clear" w:color="auto" w:fill="FFFFFF"/>
        </w:rPr>
      </w:pPr>
      <w:r>
        <w:rPr>
          <w:rFonts w:ascii="Tahoma" w:hAnsi="Tahoma" w:cs="Tahoma"/>
          <w:b/>
          <w:shd w:val="clear" w:color="auto" w:fill="FFFFFF"/>
        </w:rPr>
        <w:t xml:space="preserve">Ubicado en Avenida </w:t>
      </w:r>
      <w:r w:rsidRPr="00134A76">
        <w:rPr>
          <w:rFonts w:ascii="Tahoma" w:hAnsi="Tahoma" w:cs="Tahoma"/>
          <w:b/>
          <w:shd w:val="clear" w:color="auto" w:fill="FFFFFF"/>
        </w:rPr>
        <w:t xml:space="preserve">Vicente Pérez Rosales </w:t>
      </w:r>
      <w:r>
        <w:rPr>
          <w:rFonts w:ascii="Tahoma" w:hAnsi="Tahoma" w:cs="Tahoma"/>
          <w:b/>
          <w:shd w:val="clear" w:color="auto" w:fill="FFFFFF"/>
        </w:rPr>
        <w:t>N°</w:t>
      </w:r>
      <w:r w:rsidRPr="00134A76">
        <w:rPr>
          <w:rFonts w:ascii="Tahoma" w:hAnsi="Tahoma" w:cs="Tahoma"/>
          <w:b/>
          <w:shd w:val="clear" w:color="auto" w:fill="FFFFFF"/>
        </w:rPr>
        <w:t>285</w:t>
      </w:r>
    </w:p>
    <w:p w:rsidR="00E2245B" w:rsidRPr="00363241" w:rsidRDefault="00E2245B" w:rsidP="001048B6">
      <w:pPr>
        <w:jc w:val="center"/>
        <w:rPr>
          <w:rFonts w:ascii="Bernard MT Condensed" w:hAnsi="Bernard MT Condensed"/>
          <w:color w:val="2F5496" w:themeColor="accent5" w:themeShade="BF"/>
          <w:sz w:val="44"/>
          <w:szCs w:val="44"/>
        </w:rPr>
      </w:pPr>
      <w:r w:rsidRPr="00363241">
        <w:rPr>
          <w:rFonts w:ascii="Bernard MT Condensed" w:hAnsi="Bernard MT Condensed"/>
          <w:color w:val="2F5496" w:themeColor="accent5" w:themeShade="BF"/>
          <w:sz w:val="44"/>
          <w:szCs w:val="44"/>
        </w:rPr>
        <w:t xml:space="preserve">¿Cómo COTIZAR y HACER LLEGAR </w:t>
      </w:r>
      <w:r w:rsidR="001048B6" w:rsidRPr="00363241">
        <w:rPr>
          <w:rFonts w:ascii="Bernard MT Condensed" w:hAnsi="Bernard MT Condensed"/>
          <w:color w:val="2F5496" w:themeColor="accent5" w:themeShade="BF"/>
          <w:sz w:val="44"/>
          <w:szCs w:val="44"/>
        </w:rPr>
        <w:t xml:space="preserve">TU </w:t>
      </w:r>
      <w:r w:rsidR="000B7EF8">
        <w:rPr>
          <w:rFonts w:ascii="Bernard MT Condensed" w:hAnsi="Bernard MT Condensed"/>
          <w:color w:val="2F5496" w:themeColor="accent5" w:themeShade="BF"/>
          <w:sz w:val="44"/>
          <w:szCs w:val="44"/>
        </w:rPr>
        <w:t>PROPUESTA</w:t>
      </w:r>
      <w:r w:rsidRPr="00363241">
        <w:rPr>
          <w:rFonts w:ascii="Bernard MT Condensed" w:hAnsi="Bernard MT Condensed"/>
          <w:color w:val="2F5496" w:themeColor="accent5" w:themeShade="BF"/>
          <w:sz w:val="44"/>
          <w:szCs w:val="44"/>
        </w:rPr>
        <w:t>?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017"/>
      </w:tblGrid>
      <w:tr w:rsidR="001048B6" w:rsidTr="001048B6">
        <w:tc>
          <w:tcPr>
            <w:tcW w:w="8926" w:type="dxa"/>
          </w:tcPr>
          <w:p w:rsidR="001048B6" w:rsidRDefault="001048B6" w:rsidP="00A5762B">
            <w:pPr>
              <w:jc w:val="both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 w:rsidRPr="001048B6">
              <w:rPr>
                <w:rFonts w:ascii="Bernard MT Condensed" w:hAnsi="Bernard MT Condensed"/>
                <w:sz w:val="36"/>
                <w:szCs w:val="36"/>
              </w:rPr>
              <w:t xml:space="preserve">       Primera Alternativa</w:t>
            </w:r>
            <w:r w:rsidRPr="001048B6">
              <w:rPr>
                <w:rFonts w:ascii="Bernard MT Condensed" w:hAnsi="Bernard MT Condensed"/>
                <w:sz w:val="44"/>
                <w:szCs w:val="44"/>
              </w:rPr>
              <w:t xml:space="preserve"> </w:t>
            </w:r>
            <w:r>
              <w:rPr>
                <w:rFonts w:ascii="Bernard MT Condensed" w:hAnsi="Bernard MT Condensed"/>
                <w:color w:val="FF0000"/>
                <w:sz w:val="44"/>
                <w:szCs w:val="44"/>
              </w:rPr>
              <w:t>VÍA ON LINE</w:t>
            </w:r>
          </w:p>
          <w:p w:rsidR="001048B6" w:rsidRDefault="001048B6" w:rsidP="00A5762B">
            <w:pPr>
              <w:jc w:val="both"/>
              <w:rPr>
                <w:rFonts w:ascii="Bernard MT Condensed" w:hAnsi="Bernard MT Condensed"/>
                <w:sz w:val="24"/>
                <w:szCs w:val="24"/>
              </w:rPr>
            </w:pPr>
          </w:p>
          <w:p w:rsidR="001048B6" w:rsidRDefault="001048B6" w:rsidP="00A5762B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Bernard MT Condensed" w:hAnsi="Bernard MT Condensed"/>
                <w:sz w:val="24"/>
                <w:szCs w:val="24"/>
              </w:rPr>
              <w:t xml:space="preserve">    </w:t>
            </w:r>
            <w:r>
              <w:rPr>
                <w:rFonts w:ascii="Verdana" w:hAnsi="Verdana"/>
                <w:sz w:val="24"/>
                <w:szCs w:val="24"/>
              </w:rPr>
              <w:t xml:space="preserve">Si tiene acceso a internet, puedes ingresar a </w:t>
            </w:r>
            <w:hyperlink r:id="rId5" w:history="1">
              <w:r w:rsidRPr="008F4E86">
                <w:rPr>
                  <w:rStyle w:val="Hipervnculo"/>
                  <w:rFonts w:ascii="Verdana" w:hAnsi="Verdana"/>
                  <w:sz w:val="24"/>
                  <w:szCs w:val="24"/>
                </w:rPr>
                <w:t>www.mercadopublico.cl</w:t>
              </w:r>
            </w:hyperlink>
          </w:p>
          <w:p w:rsidR="001048B6" w:rsidRDefault="001048B6" w:rsidP="00A5762B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2F33C8" wp14:editId="0CE27778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224790</wp:posOffset>
                      </wp:positionV>
                      <wp:extent cx="1885950" cy="2247900"/>
                      <wp:effectExtent l="38100" t="0" r="19050" b="571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85950" cy="2247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E90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167.3pt;margin-top:17.7pt;width:148.5pt;height:17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24"/>
                <w:szCs w:val="24"/>
              </w:rPr>
              <w:t xml:space="preserve">escribiendo sobre en las huinchas el código </w:t>
            </w:r>
            <w:r w:rsidRPr="001048B6">
              <w:rPr>
                <w:rFonts w:ascii="Verdana" w:hAnsi="Verdana"/>
                <w:color w:val="FF0000"/>
                <w:sz w:val="24"/>
                <w:szCs w:val="24"/>
              </w:rPr>
              <w:t>2289-22-LQ20</w:t>
            </w:r>
            <w:r>
              <w:rPr>
                <w:rFonts w:ascii="Verdana" w:hAnsi="Verdana"/>
                <w:sz w:val="24"/>
                <w:szCs w:val="24"/>
              </w:rPr>
              <w:t>, para luego hacer clic en la LUPA</w:t>
            </w:r>
          </w:p>
          <w:p w:rsidR="001048B6" w:rsidRDefault="001048B6" w:rsidP="00A5762B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15875</wp:posOffset>
                      </wp:positionV>
                      <wp:extent cx="2809875" cy="1924050"/>
                      <wp:effectExtent l="0" t="0" r="47625" b="571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1924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FB7C3" id="Conector recto de flecha 7" o:spid="_x0000_s1026" type="#_x0000_t32" style="position:absolute;margin-left:119.3pt;margin-top:1.25pt;width:221.2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48B6" w:rsidRPr="00A5762B" w:rsidRDefault="001048B6" w:rsidP="00A5762B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968DA12" wp14:editId="16829F96">
                  <wp:extent cx="5588921" cy="26289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4225" r="5465" b="16684"/>
                          <a:stretch/>
                        </pic:blipFill>
                        <pic:spPr bwMode="auto">
                          <a:xfrm>
                            <a:off x="0" y="0"/>
                            <a:ext cx="5598091" cy="2633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48B6" w:rsidRDefault="001048B6" w:rsidP="001048B6">
            <w:pPr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</w:p>
          <w:p w:rsidR="00A97DD9" w:rsidRDefault="00A97DD9" w:rsidP="00A97DD9">
            <w:pPr>
              <w:rPr>
                <w:rStyle w:val="Hipervnculo"/>
                <w:rFonts w:ascii="Arial" w:hAnsi="Arial" w:cs="Arial"/>
                <w:color w:val="022849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1048B6">
              <w:rPr>
                <w:rFonts w:ascii="Verdana" w:hAnsi="Verdana"/>
                <w:sz w:val="24"/>
                <w:szCs w:val="24"/>
              </w:rPr>
              <w:t xml:space="preserve">Luego </w:t>
            </w:r>
            <w:r>
              <w:rPr>
                <w:rFonts w:ascii="Verdana" w:hAnsi="Verdana"/>
                <w:sz w:val="24"/>
                <w:szCs w:val="24"/>
              </w:rPr>
              <w:t xml:space="preserve">se habilita el buscador, para hacer clic donde dice </w:t>
            </w:r>
            <w:r>
              <w:fldChar w:fldCharType="begin"/>
            </w:r>
            <w:r>
              <w:instrText xml:space="preserve"> HYPERLINK "https://www.mercadopublico.cl/BuscarLicitacion?IsFirstTableDesign=True" </w:instrText>
            </w:r>
            <w:r>
              <w:fldChar w:fldCharType="separate"/>
            </w:r>
          </w:p>
          <w:p w:rsidR="00A97DD9" w:rsidRDefault="00A97DD9" w:rsidP="00A97DD9">
            <w:pPr>
              <w:pStyle w:val="Ttulo2"/>
              <w:spacing w:before="0" w:beforeAutospacing="0" w:after="0" w:afterAutospacing="0" w:line="348" w:lineRule="atLeast"/>
              <w:textAlignment w:val="baseline"/>
              <w:outlineLvl w:val="1"/>
              <w:rPr>
                <w:rFonts w:ascii="inherit" w:hAnsi="inherit"/>
                <w:b w:val="0"/>
                <w:bCs w:val="0"/>
              </w:rPr>
            </w:pPr>
            <w:r>
              <w:rPr>
                <w:rFonts w:ascii="inherit" w:hAnsi="inherit" w:cs="Arial"/>
                <w:b w:val="0"/>
                <w:bCs w:val="0"/>
                <w:color w:val="022849"/>
                <w:u w:val="single"/>
                <w:bdr w:val="none" w:sz="0" w:space="0" w:color="auto" w:frame="1"/>
                <w:shd w:val="clear" w:color="auto" w:fill="FFFFFF"/>
              </w:rPr>
              <w:t>2do Llamado convoca oferta para venta de Terreno</w:t>
            </w:r>
          </w:p>
          <w:p w:rsidR="001048B6" w:rsidRDefault="00A97DD9" w:rsidP="00A97DD9">
            <w:pPr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22859</wp:posOffset>
                      </wp:positionV>
                      <wp:extent cx="1981200" cy="2562225"/>
                      <wp:effectExtent l="38100" t="0" r="19050" b="47625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1200" cy="2562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4AA79" id="Conector recto de flecha 10" o:spid="_x0000_s1026" type="#_x0000_t32" style="position:absolute;margin-left:211.55pt;margin-top:1.8pt;width:156pt;height:201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fldChar w:fldCharType="end"/>
            </w:r>
          </w:p>
          <w:p w:rsidR="001048B6" w:rsidRDefault="00A97DD9" w:rsidP="00E2245B">
            <w:pPr>
              <w:jc w:val="center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DC630DC" wp14:editId="374D6B7F">
                  <wp:extent cx="5048250" cy="280987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5431" t="5434" r="4616" b="5514"/>
                          <a:stretch/>
                        </pic:blipFill>
                        <pic:spPr bwMode="auto">
                          <a:xfrm>
                            <a:off x="0" y="0"/>
                            <a:ext cx="5048250" cy="280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97DD9" w:rsidRDefault="00A97DD9" w:rsidP="00A97DD9">
            <w:pPr>
              <w:rPr>
                <w:rFonts w:ascii="Verdana" w:hAnsi="Verdana"/>
                <w:sz w:val="24"/>
                <w:szCs w:val="24"/>
              </w:rPr>
            </w:pPr>
          </w:p>
          <w:p w:rsidR="001048B6" w:rsidRDefault="00A97DD9" w:rsidP="00A97DD9">
            <w:pPr>
              <w:jc w:val="both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Luego de ello se abrirá una ventana que permitirá acceder a las Bases que describen las condiciones del proceso de oferta y detallan la forma y plazo para postular, adicionalmente se puede acceder a toda la información relativa al registro legal del terreno y condiciones propias del mismo inmueble. </w:t>
            </w:r>
          </w:p>
          <w:p w:rsidR="001048B6" w:rsidRPr="00363241" w:rsidRDefault="00363241" w:rsidP="00363241">
            <w:pPr>
              <w:jc w:val="both"/>
              <w:rPr>
                <w:rFonts w:ascii="Bodoni MT Black" w:hAnsi="Bodoni MT Black"/>
                <w:color w:val="FF0000"/>
                <w:sz w:val="44"/>
                <w:szCs w:val="44"/>
              </w:rPr>
            </w:pPr>
            <w:r w:rsidRPr="00363241">
              <w:rPr>
                <w:rFonts w:ascii="Bodoni MT Black" w:hAnsi="Bodoni MT Black"/>
                <w:color w:val="FF0000"/>
                <w:sz w:val="44"/>
                <w:szCs w:val="44"/>
              </w:rPr>
              <w:lastRenderedPageBreak/>
              <w:t>¿Cómo poder revisar la documentación del terreno y descargar los Formularios de postulación?</w:t>
            </w:r>
          </w:p>
          <w:p w:rsidR="00363241" w:rsidRPr="00363241" w:rsidRDefault="00363241" w:rsidP="00363241">
            <w:pPr>
              <w:jc w:val="both"/>
              <w:rPr>
                <w:rFonts w:ascii="Bernard MT Condensed" w:hAnsi="Bernard MT Condensed"/>
                <w:color w:val="FF0000"/>
                <w:sz w:val="20"/>
                <w:szCs w:val="20"/>
              </w:rPr>
            </w:pPr>
          </w:p>
          <w:p w:rsidR="00363241" w:rsidRDefault="00363241" w:rsidP="00363241">
            <w:pPr>
              <w:jc w:val="both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>
              <w:rPr>
                <w:rFonts w:ascii="Verdana" w:hAnsi="Verdana"/>
                <w:sz w:val="24"/>
                <w:szCs w:val="24"/>
              </w:rPr>
              <w:t>Una vez dentro de la ventana que permitirá acceder a las Bases, debes hacer clic sobre la lupa que indica ARCHIVOS ADJUNTOS</w:t>
            </w:r>
          </w:p>
          <w:p w:rsidR="00363241" w:rsidRDefault="00363241" w:rsidP="00363241">
            <w:pPr>
              <w:jc w:val="both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>
              <w:rPr>
                <w:rFonts w:ascii="Bernard MT Condensed" w:hAnsi="Bernard MT Condensed"/>
                <w:noProof/>
                <w:color w:val="FF0000"/>
                <w:sz w:val="44"/>
                <w:szCs w:val="4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22224</wp:posOffset>
                      </wp:positionV>
                      <wp:extent cx="2457450" cy="3305175"/>
                      <wp:effectExtent l="38100" t="0" r="19050" b="47625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57450" cy="3305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14066" id="Conector recto de flecha 12" o:spid="_x0000_s1026" type="#_x0000_t32" style="position:absolute;margin-left:81.05pt;margin-top:1.75pt;width:193.5pt;height:260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048B6" w:rsidRDefault="00363241" w:rsidP="00E2245B">
            <w:pPr>
              <w:jc w:val="center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8A485CF" wp14:editId="6AAE2240">
                  <wp:extent cx="4210050" cy="373493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2064" t="6340" r="23795" b="8231"/>
                          <a:stretch/>
                        </pic:blipFill>
                        <pic:spPr bwMode="auto">
                          <a:xfrm>
                            <a:off x="0" y="0"/>
                            <a:ext cx="4212870" cy="373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2EF8" w:rsidRDefault="00DC2EF8" w:rsidP="00DC2EF8">
            <w:pPr>
              <w:rPr>
                <w:rFonts w:ascii="Verdana" w:hAnsi="Verdana"/>
                <w:sz w:val="24"/>
                <w:szCs w:val="24"/>
              </w:rPr>
            </w:pPr>
          </w:p>
          <w:p w:rsidR="001048B6" w:rsidRDefault="00DC2EF8" w:rsidP="00DC2EF8">
            <w:pPr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>
              <w:rPr>
                <w:rFonts w:ascii="Verdana" w:hAnsi="Verdana"/>
                <w:sz w:val="24"/>
                <w:szCs w:val="24"/>
              </w:rPr>
              <w:t>Esta acción permitirá abrir una nueva ventana donde aparece toda la información necesaria para realizar la oferta, solamente pinchando o haciendo clic sobre la lupa del archivo que tú necesites descargar.</w:t>
            </w:r>
          </w:p>
          <w:p w:rsidR="00DC2EF8" w:rsidRPr="00DC2EF8" w:rsidRDefault="00DC2EF8" w:rsidP="00DC2EF8">
            <w:pPr>
              <w:rPr>
                <w:rFonts w:ascii="Bernard MT Condensed" w:hAnsi="Bernard MT Condensed"/>
                <w:color w:val="FF0000"/>
                <w:sz w:val="20"/>
                <w:szCs w:val="20"/>
              </w:rPr>
            </w:pPr>
          </w:p>
          <w:p w:rsidR="001048B6" w:rsidRDefault="00DC2EF8" w:rsidP="00E2245B">
            <w:pPr>
              <w:jc w:val="center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A7AA665" wp14:editId="7E4E5CCF">
                  <wp:extent cx="4984115" cy="3304447"/>
                  <wp:effectExtent l="0" t="0" r="698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3925" r="22947" b="5211"/>
                          <a:stretch/>
                        </pic:blipFill>
                        <pic:spPr bwMode="auto">
                          <a:xfrm>
                            <a:off x="0" y="0"/>
                            <a:ext cx="4989399" cy="3307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48B6" w:rsidRDefault="001048B6" w:rsidP="00E2245B">
            <w:pPr>
              <w:jc w:val="center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</w:p>
          <w:p w:rsidR="001048B6" w:rsidRDefault="001048B6" w:rsidP="00E2245B">
            <w:pPr>
              <w:jc w:val="center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</w:p>
          <w:p w:rsidR="001048B6" w:rsidRDefault="001048B6" w:rsidP="00E2245B">
            <w:pPr>
              <w:jc w:val="center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</w:p>
          <w:p w:rsidR="00DC2EF8" w:rsidRDefault="00DC2EF8" w:rsidP="00DC2EF8">
            <w:pPr>
              <w:jc w:val="both"/>
              <w:rPr>
                <w:rFonts w:ascii="Bodoni MT Black" w:hAnsi="Bodoni MT Black"/>
                <w:color w:val="FF0000"/>
                <w:sz w:val="44"/>
                <w:szCs w:val="44"/>
              </w:rPr>
            </w:pPr>
            <w:r w:rsidRPr="00363241">
              <w:rPr>
                <w:rFonts w:ascii="Bodoni MT Black" w:hAnsi="Bodoni MT Black"/>
                <w:color w:val="FF0000"/>
                <w:sz w:val="44"/>
                <w:szCs w:val="44"/>
              </w:rPr>
              <w:lastRenderedPageBreak/>
              <w:t>¿Cómo</w:t>
            </w:r>
            <w:r>
              <w:rPr>
                <w:rFonts w:ascii="Bodoni MT Black" w:hAnsi="Bodoni MT Black"/>
                <w:color w:val="FF0000"/>
                <w:sz w:val="44"/>
                <w:szCs w:val="44"/>
              </w:rPr>
              <w:t xml:space="preserve"> postulo vía ON LINE</w:t>
            </w:r>
            <w:r w:rsidRPr="00363241">
              <w:rPr>
                <w:rFonts w:ascii="Bodoni MT Black" w:hAnsi="Bodoni MT Black"/>
                <w:color w:val="FF0000"/>
                <w:sz w:val="44"/>
                <w:szCs w:val="44"/>
              </w:rPr>
              <w:t>?</w:t>
            </w:r>
          </w:p>
          <w:p w:rsidR="00DC2EF8" w:rsidRDefault="00DC2EF8" w:rsidP="00DC2EF8">
            <w:pPr>
              <w:rPr>
                <w:rFonts w:ascii="Bodoni MT Black" w:hAnsi="Bodoni MT Black"/>
                <w:color w:val="FF0000"/>
                <w:sz w:val="44"/>
                <w:szCs w:val="44"/>
              </w:rPr>
            </w:pPr>
          </w:p>
          <w:p w:rsidR="00023CD9" w:rsidRDefault="00DC2EF8" w:rsidP="00023CD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Una vez que hayas revisado la documentación y tengas tomada tu decisión de</w:t>
            </w:r>
            <w:r w:rsidR="00023CD9">
              <w:rPr>
                <w:rFonts w:ascii="Verdana" w:hAnsi="Verdana"/>
                <w:sz w:val="24"/>
                <w:szCs w:val="24"/>
              </w:rPr>
              <w:t xml:space="preserve"> invertir en la</w:t>
            </w:r>
            <w:r>
              <w:rPr>
                <w:rFonts w:ascii="Verdana" w:hAnsi="Verdana"/>
                <w:sz w:val="24"/>
                <w:szCs w:val="24"/>
              </w:rPr>
              <w:t xml:space="preserve"> compra del inmueble, </w:t>
            </w:r>
            <w:r w:rsidR="00023CD9">
              <w:rPr>
                <w:rFonts w:ascii="Verdana" w:hAnsi="Verdana"/>
                <w:sz w:val="24"/>
                <w:szCs w:val="24"/>
              </w:rPr>
              <w:t>deberás proceder a completar o llenar los datos de los cuatros formularios necesarios para que tu oferta pueda ser evaluada:</w:t>
            </w:r>
          </w:p>
          <w:p w:rsidR="00023CD9" w:rsidRDefault="00023CD9" w:rsidP="00023CD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23CD9" w:rsidRDefault="00023CD9" w:rsidP="00023CD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23CD9">
              <w:rPr>
                <w:rFonts w:ascii="Verdana" w:hAnsi="Verdana"/>
                <w:b/>
                <w:sz w:val="24"/>
                <w:szCs w:val="24"/>
              </w:rPr>
              <w:t>ANEXO Nº1</w:t>
            </w:r>
            <w:r w:rsidRPr="00023CD9">
              <w:rPr>
                <w:rFonts w:ascii="Verdana" w:hAnsi="Verdana"/>
                <w:sz w:val="24"/>
                <w:szCs w:val="24"/>
              </w:rPr>
              <w:t xml:space="preserve"> IDENTIFICACIÓN DEL PROPONENTE</w:t>
            </w:r>
            <w:r w:rsidR="007050CD">
              <w:rPr>
                <w:rFonts w:ascii="Verdana" w:hAnsi="Verdana"/>
                <w:sz w:val="24"/>
                <w:szCs w:val="24"/>
              </w:rPr>
              <w:t>: Ingresar los datos referenciales y de contacto del oferente.</w:t>
            </w:r>
          </w:p>
          <w:p w:rsidR="00023CD9" w:rsidRDefault="00023CD9" w:rsidP="00023CD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23CD9">
              <w:rPr>
                <w:rFonts w:ascii="Verdana" w:hAnsi="Verdana"/>
                <w:b/>
                <w:sz w:val="24"/>
                <w:szCs w:val="24"/>
              </w:rPr>
              <w:t>ANEXO N°2</w:t>
            </w:r>
            <w:r w:rsidRPr="00023CD9">
              <w:rPr>
                <w:rFonts w:ascii="Verdana" w:hAnsi="Verdana"/>
                <w:sz w:val="24"/>
                <w:szCs w:val="24"/>
              </w:rPr>
              <w:t xml:space="preserve"> DECLARACIÓN JURADA SIMPLE ACEPTACIÓN DE LA PROPUESTA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:rsidR="00023CD9" w:rsidRDefault="00023CD9" w:rsidP="00023CD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23CD9">
              <w:rPr>
                <w:rFonts w:ascii="Verdana" w:hAnsi="Verdana"/>
                <w:b/>
                <w:sz w:val="24"/>
                <w:szCs w:val="24"/>
              </w:rPr>
              <w:t>ANEXO N°3</w:t>
            </w:r>
            <w:r w:rsidRPr="00023CD9">
              <w:rPr>
                <w:rFonts w:ascii="Verdana" w:hAnsi="Verdana"/>
                <w:sz w:val="24"/>
                <w:szCs w:val="24"/>
              </w:rPr>
              <w:t xml:space="preserve"> FORMATO OFERTA ECONÓMICA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:rsidR="00023CD9" w:rsidRDefault="00023CD9" w:rsidP="00023CD9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23CD9" w:rsidRDefault="00023CD9" w:rsidP="00023CD9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Y uno de los </w:t>
            </w:r>
            <w:r w:rsidRPr="001106D7">
              <w:rPr>
                <w:rFonts w:ascii="Verdana" w:hAnsi="Verdana"/>
                <w:b/>
                <w:sz w:val="24"/>
                <w:szCs w:val="24"/>
              </w:rPr>
              <w:t>ANEXO</w:t>
            </w:r>
            <w:r w:rsidR="001106D7" w:rsidRPr="001106D7">
              <w:rPr>
                <w:rFonts w:ascii="Verdana" w:hAnsi="Verdana"/>
                <w:b/>
                <w:sz w:val="24"/>
                <w:szCs w:val="24"/>
              </w:rPr>
              <w:t>S</w:t>
            </w:r>
            <w:r w:rsidRPr="001106D7">
              <w:rPr>
                <w:rFonts w:ascii="Verdana" w:hAnsi="Verdana"/>
                <w:b/>
                <w:sz w:val="24"/>
                <w:szCs w:val="24"/>
              </w:rPr>
              <w:t xml:space="preserve"> N°4</w:t>
            </w:r>
            <w:r w:rsidR="001106D7">
              <w:rPr>
                <w:rFonts w:ascii="Verdana" w:hAnsi="Verdana"/>
                <w:sz w:val="24"/>
                <w:szCs w:val="24"/>
              </w:rPr>
              <w:t>: el</w:t>
            </w:r>
            <w:r w:rsidRPr="00023CD9">
              <w:rPr>
                <w:rFonts w:ascii="Verdana" w:hAnsi="Verdana"/>
                <w:sz w:val="24"/>
                <w:szCs w:val="24"/>
              </w:rPr>
              <w:t xml:space="preserve"> </w:t>
            </w:r>
            <w:r w:rsidR="001106D7" w:rsidRPr="001106D7">
              <w:rPr>
                <w:rFonts w:ascii="Verdana" w:hAnsi="Verdana"/>
                <w:b/>
                <w:sz w:val="24"/>
                <w:szCs w:val="24"/>
              </w:rPr>
              <w:t>“</w:t>
            </w:r>
            <w:r w:rsidRPr="001106D7">
              <w:rPr>
                <w:rFonts w:ascii="Verdana" w:hAnsi="Verdana"/>
                <w:b/>
                <w:sz w:val="24"/>
                <w:szCs w:val="24"/>
              </w:rPr>
              <w:t>A</w:t>
            </w:r>
            <w:r w:rsidR="001106D7" w:rsidRPr="001106D7">
              <w:rPr>
                <w:rFonts w:ascii="Verdana" w:hAnsi="Verdana"/>
                <w:b/>
                <w:sz w:val="24"/>
                <w:szCs w:val="24"/>
              </w:rPr>
              <w:t>”</w:t>
            </w:r>
            <w:r w:rsidR="001106D7">
              <w:rPr>
                <w:rFonts w:ascii="Verdana" w:hAnsi="Verdana"/>
                <w:sz w:val="24"/>
                <w:szCs w:val="24"/>
              </w:rPr>
              <w:t xml:space="preserve"> que corresponde a la Declaración Jurada en caso a que el postulante sea una Persona Natural o el </w:t>
            </w:r>
            <w:r w:rsidR="001106D7" w:rsidRPr="001106D7">
              <w:rPr>
                <w:rFonts w:ascii="Verdana" w:hAnsi="Verdana"/>
                <w:b/>
                <w:sz w:val="24"/>
                <w:szCs w:val="24"/>
              </w:rPr>
              <w:t>“B</w:t>
            </w:r>
            <w:r w:rsidR="001106D7">
              <w:rPr>
                <w:rFonts w:ascii="Verdana" w:hAnsi="Verdana"/>
                <w:sz w:val="24"/>
                <w:szCs w:val="24"/>
              </w:rPr>
              <w:t>” en el caso de quien postule sea una persona jurídica.</w:t>
            </w:r>
          </w:p>
          <w:p w:rsidR="00023CD9" w:rsidRDefault="00023CD9" w:rsidP="00DC2EF8">
            <w:pPr>
              <w:rPr>
                <w:rFonts w:ascii="Verdana" w:hAnsi="Verdana"/>
                <w:sz w:val="24"/>
                <w:szCs w:val="24"/>
              </w:rPr>
            </w:pPr>
          </w:p>
          <w:p w:rsidR="00023CD9" w:rsidRDefault="007050CD" w:rsidP="00DC2E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Una vez listo con ello </w:t>
            </w:r>
            <w:r w:rsidR="00DC2EF8">
              <w:rPr>
                <w:rFonts w:ascii="Verdana" w:hAnsi="Verdana"/>
                <w:sz w:val="24"/>
                <w:szCs w:val="24"/>
              </w:rPr>
              <w:t>podrás utilizar 2 alternativas:</w:t>
            </w:r>
          </w:p>
          <w:p w:rsidR="00023CD9" w:rsidRDefault="00023CD9" w:rsidP="00DC2EF8">
            <w:pPr>
              <w:rPr>
                <w:rFonts w:ascii="Verdana" w:hAnsi="Verdana"/>
                <w:sz w:val="24"/>
                <w:szCs w:val="24"/>
              </w:rPr>
            </w:pPr>
          </w:p>
          <w:p w:rsidR="001048B6" w:rsidRPr="007050CD" w:rsidRDefault="00023CD9" w:rsidP="00023CD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Si estas registrado en Chile proveedores: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7050CD">
              <w:rPr>
                <w:rFonts w:ascii="Verdana" w:hAnsi="Verdana"/>
                <w:sz w:val="24"/>
                <w:szCs w:val="24"/>
              </w:rPr>
              <w:t>Podrás ingresar tu oferta como si estuvieras postulando a una licitación pública, sólo que en esta vez quien compra e</w:t>
            </w:r>
            <w:r w:rsidR="000B7EF8">
              <w:rPr>
                <w:rFonts w:ascii="Verdana" w:hAnsi="Verdana"/>
                <w:sz w:val="24"/>
                <w:szCs w:val="24"/>
              </w:rPr>
              <w:t>res tú, por tanto no hay mayores restricciones</w:t>
            </w:r>
            <w:r w:rsidR="007050CD">
              <w:rPr>
                <w:rFonts w:ascii="Verdana" w:hAnsi="Verdana"/>
                <w:sz w:val="24"/>
                <w:szCs w:val="24"/>
              </w:rPr>
              <w:t xml:space="preserve"> en el sistemas, más que adjuntar o subir los formularios.</w:t>
            </w:r>
          </w:p>
          <w:p w:rsidR="007050CD" w:rsidRPr="00591E2C" w:rsidRDefault="007050CD" w:rsidP="00023CD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Si NO estas registrado en Chile proveedores:</w:t>
            </w:r>
            <w:r>
              <w:rPr>
                <w:rFonts w:ascii="Bernard MT Condensed" w:hAnsi="Bernard MT Condensed"/>
                <w:color w:val="FF0000"/>
                <w:sz w:val="44"/>
                <w:szCs w:val="4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Sólo</w:t>
            </w:r>
            <w:r w:rsidR="00591E2C">
              <w:rPr>
                <w:rFonts w:ascii="Verdana" w:hAnsi="Verdana"/>
                <w:sz w:val="24"/>
                <w:szCs w:val="24"/>
              </w:rPr>
              <w:t xml:space="preserve"> tendrás</w:t>
            </w:r>
            <w:r>
              <w:rPr>
                <w:rFonts w:ascii="Verdana" w:hAnsi="Verdana"/>
                <w:sz w:val="24"/>
                <w:szCs w:val="24"/>
              </w:rPr>
              <w:t xml:space="preserve"> que enviar los formularios completados</w:t>
            </w:r>
            <w:r w:rsidR="00591E2C">
              <w:rPr>
                <w:rFonts w:ascii="Verdana" w:hAnsi="Verdana"/>
                <w:sz w:val="24"/>
                <w:szCs w:val="24"/>
              </w:rPr>
              <w:t xml:space="preserve"> y en archivo </w:t>
            </w:r>
            <w:proofErr w:type="spellStart"/>
            <w:r w:rsidR="00591E2C">
              <w:rPr>
                <w:rFonts w:ascii="Verdana" w:hAnsi="Verdana"/>
                <w:sz w:val="24"/>
                <w:szCs w:val="24"/>
              </w:rPr>
              <w:t>pdf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al correo: </w:t>
            </w:r>
            <w:hyperlink r:id="rId10" w:history="1">
              <w:r w:rsidR="00591E2C" w:rsidRPr="008F4E86">
                <w:rPr>
                  <w:rStyle w:val="Hipervnculo"/>
                  <w:rFonts w:ascii="Verdana" w:hAnsi="Verdana"/>
                  <w:sz w:val="24"/>
                  <w:szCs w:val="24"/>
                </w:rPr>
                <w:t>adquisiciones.munifrutillar@gmail.com</w:t>
              </w:r>
            </w:hyperlink>
            <w:r w:rsidR="00591E2C">
              <w:rPr>
                <w:rFonts w:ascii="Verdana" w:hAnsi="Verdana"/>
                <w:sz w:val="24"/>
                <w:szCs w:val="24"/>
              </w:rPr>
              <w:t xml:space="preserve"> indicando en el asunto del email: </w:t>
            </w:r>
            <w:r w:rsidR="00591E2C" w:rsidRPr="00591E2C">
              <w:rPr>
                <w:rFonts w:ascii="Verdana" w:hAnsi="Verdana"/>
                <w:color w:val="FF0000"/>
                <w:sz w:val="24"/>
                <w:szCs w:val="24"/>
              </w:rPr>
              <w:t>Postulación proceso 2289-22-LQ20</w:t>
            </w:r>
            <w:r w:rsidR="00591E2C">
              <w:rPr>
                <w:rFonts w:ascii="Verdana" w:hAnsi="Verdana"/>
                <w:color w:val="FF0000"/>
                <w:sz w:val="24"/>
                <w:szCs w:val="24"/>
              </w:rPr>
              <w:t>.</w:t>
            </w:r>
          </w:p>
          <w:p w:rsidR="00591E2C" w:rsidRPr="00591E2C" w:rsidRDefault="00591E2C" w:rsidP="00591E2C">
            <w:pPr>
              <w:ind w:left="360"/>
              <w:jc w:val="both"/>
              <w:rPr>
                <w:rFonts w:ascii="Bernard MT Condensed" w:hAnsi="Bernard MT Condensed"/>
                <w:color w:val="FF0000"/>
                <w:sz w:val="20"/>
                <w:szCs w:val="20"/>
              </w:rPr>
            </w:pPr>
          </w:p>
          <w:p w:rsidR="00591E2C" w:rsidRPr="00591E2C" w:rsidRDefault="00591E2C" w:rsidP="00591E2C">
            <w:pPr>
              <w:pStyle w:val="Prrafodelista"/>
              <w:ind w:left="313"/>
              <w:jc w:val="both"/>
              <w:rPr>
                <w:rFonts w:ascii="Bernard MT Condensed" w:hAnsi="Bernard MT Condensed"/>
                <w:b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OJO: </w:t>
            </w:r>
            <w:r>
              <w:rPr>
                <w:rFonts w:ascii="Verdana" w:hAnsi="Verdana"/>
                <w:sz w:val="24"/>
                <w:szCs w:val="24"/>
              </w:rPr>
              <w:t xml:space="preserve">El plazo de </w:t>
            </w:r>
            <w:r w:rsidR="00C939A9">
              <w:rPr>
                <w:rFonts w:ascii="Verdana" w:hAnsi="Verdana"/>
                <w:sz w:val="24"/>
                <w:szCs w:val="24"/>
              </w:rPr>
              <w:t xml:space="preserve">cierre de la </w:t>
            </w:r>
            <w:r>
              <w:rPr>
                <w:rFonts w:ascii="Verdana" w:hAnsi="Verdana"/>
                <w:sz w:val="24"/>
                <w:szCs w:val="24"/>
              </w:rPr>
              <w:t xml:space="preserve">postulación es el mismo para todos los interesados, y corresponde </w:t>
            </w:r>
            <w:r w:rsidR="00C939A9">
              <w:rPr>
                <w:rFonts w:ascii="Verdana" w:hAnsi="Verdana"/>
                <w:sz w:val="24"/>
                <w:szCs w:val="24"/>
              </w:rPr>
              <w:t>al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C939A9">
              <w:rPr>
                <w:rFonts w:ascii="gobCL" w:hAnsi="gobCL"/>
                <w:b/>
                <w:color w:val="FF0000"/>
                <w:sz w:val="28"/>
                <w:szCs w:val="28"/>
                <w:shd w:val="clear" w:color="auto" w:fill="F7F7F7"/>
              </w:rPr>
              <w:t>04 de Mayo del 2</w:t>
            </w:r>
            <w:r w:rsidR="00C939A9" w:rsidRPr="00591E2C">
              <w:rPr>
                <w:rFonts w:ascii="gobCL" w:hAnsi="gobCL"/>
                <w:b/>
                <w:color w:val="FF0000"/>
                <w:sz w:val="28"/>
                <w:szCs w:val="28"/>
                <w:shd w:val="clear" w:color="auto" w:fill="F7F7F7"/>
              </w:rPr>
              <w:t xml:space="preserve">020 </w:t>
            </w:r>
            <w:r w:rsidR="00C939A9">
              <w:rPr>
                <w:rFonts w:ascii="gobCL" w:hAnsi="gobCL"/>
                <w:b/>
                <w:color w:val="FF0000"/>
                <w:sz w:val="28"/>
                <w:szCs w:val="28"/>
                <w:shd w:val="clear" w:color="auto" w:fill="F7F7F7"/>
              </w:rPr>
              <w:t>hasta las 14:30.</w:t>
            </w:r>
          </w:p>
          <w:p w:rsidR="001048B6" w:rsidRDefault="001048B6" w:rsidP="00E2245B">
            <w:pPr>
              <w:jc w:val="center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</w:p>
          <w:p w:rsidR="00591E2C" w:rsidRDefault="00591E2C" w:rsidP="00591E2C">
            <w:pPr>
              <w:jc w:val="both"/>
              <w:rPr>
                <w:rFonts w:ascii="Bernard MT Condensed" w:hAnsi="Bernard MT Condensed"/>
                <w:color w:val="FF0000"/>
                <w:sz w:val="44"/>
                <w:szCs w:val="44"/>
              </w:rPr>
            </w:pPr>
            <w:r>
              <w:rPr>
                <w:rFonts w:ascii="Bernard MT Condensed" w:hAnsi="Bernard MT Condensed"/>
                <w:sz w:val="36"/>
                <w:szCs w:val="36"/>
              </w:rPr>
              <w:t>Segunda</w:t>
            </w:r>
            <w:r w:rsidRPr="001048B6">
              <w:rPr>
                <w:rFonts w:ascii="Bernard MT Condensed" w:hAnsi="Bernard MT Condensed"/>
                <w:sz w:val="36"/>
                <w:szCs w:val="36"/>
              </w:rPr>
              <w:t xml:space="preserve"> Alternativa</w:t>
            </w:r>
            <w:r w:rsidRPr="001048B6">
              <w:rPr>
                <w:rFonts w:ascii="Bernard MT Condensed" w:hAnsi="Bernard MT Condensed"/>
                <w:sz w:val="44"/>
                <w:szCs w:val="44"/>
              </w:rPr>
              <w:t xml:space="preserve"> </w:t>
            </w:r>
            <w:r>
              <w:rPr>
                <w:rFonts w:ascii="Bernard MT Condensed" w:hAnsi="Bernard MT Condensed"/>
                <w:color w:val="FF0000"/>
                <w:sz w:val="44"/>
                <w:szCs w:val="44"/>
              </w:rPr>
              <w:t>VÍA DIRECTA.</w:t>
            </w:r>
          </w:p>
          <w:p w:rsidR="00591E2C" w:rsidRPr="00591E2C" w:rsidRDefault="00591E2C" w:rsidP="00591E2C">
            <w:pPr>
              <w:jc w:val="both"/>
              <w:rPr>
                <w:rFonts w:ascii="Bernard MT Condensed" w:hAnsi="Bernard MT Condensed"/>
                <w:color w:val="FF0000"/>
                <w:sz w:val="20"/>
                <w:szCs w:val="20"/>
              </w:rPr>
            </w:pPr>
          </w:p>
          <w:p w:rsidR="00591E2C" w:rsidRDefault="00591E2C" w:rsidP="00591E2C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Bernard MT Condensed" w:hAnsi="Bernard MT Condensed"/>
                <w:color w:val="FF0000"/>
                <w:sz w:val="44"/>
                <w:szCs w:val="44"/>
              </w:rPr>
              <w:t xml:space="preserve">     </w:t>
            </w:r>
            <w:r>
              <w:rPr>
                <w:rFonts w:ascii="Verdana" w:hAnsi="Verdana"/>
                <w:sz w:val="24"/>
                <w:szCs w:val="24"/>
              </w:rPr>
              <w:t xml:space="preserve">Si tienes interés en revisar las bases, formulario de postulación, fotografías y documentos relacionado al bien inmueble, puedes descargar cada uno de ellos en la página de la municipalidad </w:t>
            </w:r>
            <w:hyperlink r:id="rId11" w:history="1">
              <w:r w:rsidRPr="008F4E86">
                <w:rPr>
                  <w:rStyle w:val="Hipervnculo"/>
                  <w:rFonts w:ascii="Verdana" w:hAnsi="Verdana"/>
                  <w:sz w:val="24"/>
                  <w:szCs w:val="24"/>
                </w:rPr>
                <w:t>www.munifrutillar.cl</w:t>
              </w:r>
            </w:hyperlink>
            <w:r>
              <w:rPr>
                <w:rFonts w:ascii="Verdana" w:hAnsi="Verdana"/>
                <w:sz w:val="24"/>
                <w:szCs w:val="24"/>
              </w:rPr>
              <w:t>, o bien solicitar</w:t>
            </w:r>
            <w:r w:rsidR="00C939A9">
              <w:rPr>
                <w:rFonts w:ascii="Verdana" w:hAnsi="Verdana"/>
                <w:sz w:val="24"/>
                <w:szCs w:val="24"/>
              </w:rPr>
              <w:t>los al</w:t>
            </w:r>
            <w:r>
              <w:rPr>
                <w:rFonts w:ascii="Verdana" w:hAnsi="Verdana"/>
                <w:sz w:val="24"/>
                <w:szCs w:val="24"/>
              </w:rPr>
              <w:t xml:space="preserve"> correo: </w:t>
            </w:r>
            <w:hyperlink r:id="rId12" w:history="1">
              <w:r w:rsidRPr="008F4E86">
                <w:rPr>
                  <w:rStyle w:val="Hipervnculo"/>
                  <w:rFonts w:ascii="Verdana" w:hAnsi="Verdana"/>
                  <w:sz w:val="24"/>
                  <w:szCs w:val="24"/>
                </w:rPr>
                <w:t>adquisiciones.munifrutillar@gmail.com</w:t>
              </w:r>
            </w:hyperlink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:rsidR="00C939A9" w:rsidRDefault="00C939A9" w:rsidP="00591E2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C939A9" w:rsidRDefault="00C939A9" w:rsidP="00C939A9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939A9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     </w:t>
            </w:r>
            <w:r w:rsidRPr="00C939A9">
              <w:rPr>
                <w:rFonts w:ascii="Verdana" w:hAnsi="Verdana"/>
                <w:sz w:val="24"/>
                <w:szCs w:val="24"/>
              </w:rPr>
              <w:t>De la misma manera podrás participar, cumpliendo con las bases establecidas en el proceso de oferta</w:t>
            </w:r>
            <w:r>
              <w:rPr>
                <w:rFonts w:ascii="Verdana" w:hAnsi="Verdana"/>
                <w:sz w:val="24"/>
                <w:szCs w:val="24"/>
              </w:rPr>
              <w:t>, enviando</w:t>
            </w:r>
            <w:r w:rsidRPr="00C939A9">
              <w:rPr>
                <w:rFonts w:ascii="Verdana" w:hAnsi="Verdana"/>
                <w:sz w:val="24"/>
                <w:szCs w:val="24"/>
              </w:rPr>
              <w:t xml:space="preserve"> los formularios completados y en archivo </w:t>
            </w:r>
            <w:proofErr w:type="spellStart"/>
            <w:r w:rsidRPr="00C939A9">
              <w:rPr>
                <w:rFonts w:ascii="Verdana" w:hAnsi="Verdana"/>
                <w:sz w:val="24"/>
                <w:szCs w:val="24"/>
              </w:rPr>
              <w:t>pdf</w:t>
            </w:r>
            <w:proofErr w:type="spellEnd"/>
            <w:r w:rsidRPr="00C939A9">
              <w:rPr>
                <w:rFonts w:ascii="Verdana" w:hAnsi="Verdana"/>
                <w:sz w:val="24"/>
                <w:szCs w:val="24"/>
              </w:rPr>
              <w:t xml:space="preserve"> al correo: </w:t>
            </w:r>
            <w:hyperlink r:id="rId13" w:history="1">
              <w:r w:rsidRPr="00C939A9">
                <w:rPr>
                  <w:rStyle w:val="Hipervnculo"/>
                  <w:rFonts w:ascii="Verdana" w:hAnsi="Verdana"/>
                  <w:sz w:val="24"/>
                  <w:szCs w:val="24"/>
                </w:rPr>
                <w:t>adquisiciones.munifrutillar@gmail.com</w:t>
              </w:r>
            </w:hyperlink>
            <w:r w:rsidRPr="00C939A9">
              <w:rPr>
                <w:rFonts w:ascii="Verdana" w:hAnsi="Verdana"/>
                <w:sz w:val="24"/>
                <w:szCs w:val="24"/>
              </w:rPr>
              <w:t xml:space="preserve"> indicando en el asunto del email: </w:t>
            </w:r>
            <w:r w:rsidRPr="00C939A9">
              <w:rPr>
                <w:rFonts w:ascii="Verdana" w:hAnsi="Verdana"/>
                <w:color w:val="FF0000"/>
                <w:sz w:val="24"/>
                <w:szCs w:val="24"/>
              </w:rPr>
              <w:t>Postulación proceso 2289-22-LQ20.</w:t>
            </w:r>
            <w:r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O también haciendo llegar la </w:t>
            </w:r>
            <w:r w:rsidR="007D06DC">
              <w:rPr>
                <w:rFonts w:ascii="Verdana" w:hAnsi="Verdana"/>
                <w:sz w:val="24"/>
                <w:szCs w:val="24"/>
              </w:rPr>
              <w:t>propuesta (</w:t>
            </w:r>
            <w:r w:rsidR="00CF0382">
              <w:rPr>
                <w:rFonts w:ascii="Verdana" w:hAnsi="Verdana"/>
                <w:sz w:val="24"/>
                <w:szCs w:val="24"/>
              </w:rPr>
              <w:t>con los 4 formularios completados)</w:t>
            </w:r>
            <w:r>
              <w:rPr>
                <w:rFonts w:ascii="Verdana" w:hAnsi="Verdana"/>
                <w:sz w:val="24"/>
                <w:szCs w:val="24"/>
              </w:rPr>
              <w:t xml:space="preserve"> en </w:t>
            </w:r>
            <w:r w:rsidR="00CF0382">
              <w:rPr>
                <w:rFonts w:ascii="Verdana" w:hAnsi="Verdana"/>
                <w:sz w:val="24"/>
                <w:szCs w:val="24"/>
              </w:rPr>
              <w:t xml:space="preserve">un </w:t>
            </w:r>
            <w:r w:rsidRPr="00CF0382">
              <w:rPr>
                <w:rFonts w:ascii="Verdana" w:hAnsi="Verdana"/>
                <w:b/>
                <w:sz w:val="24"/>
                <w:szCs w:val="24"/>
              </w:rPr>
              <w:t>sobre cerrado</w:t>
            </w:r>
            <w:r>
              <w:rPr>
                <w:rFonts w:ascii="Verdana" w:hAnsi="Verdana"/>
                <w:sz w:val="24"/>
                <w:szCs w:val="24"/>
              </w:rPr>
              <w:t xml:space="preserve"> a la </w:t>
            </w:r>
            <w:r w:rsidRPr="00CF0382">
              <w:rPr>
                <w:rFonts w:ascii="Verdana" w:hAnsi="Verdana"/>
                <w:b/>
                <w:sz w:val="24"/>
                <w:szCs w:val="24"/>
              </w:rPr>
              <w:t>oficina de partes</w:t>
            </w:r>
            <w:r>
              <w:rPr>
                <w:rFonts w:ascii="Verdana" w:hAnsi="Verdana"/>
                <w:sz w:val="24"/>
                <w:szCs w:val="24"/>
              </w:rPr>
              <w:t xml:space="preserve"> de la ilustre Municipalidad de Frutillar</w:t>
            </w:r>
            <w:r w:rsidR="00CF0382">
              <w:rPr>
                <w:rFonts w:ascii="Verdana" w:hAnsi="Verdana"/>
                <w:sz w:val="24"/>
                <w:szCs w:val="24"/>
              </w:rPr>
              <w:t xml:space="preserve"> ubicada en Avenida </w:t>
            </w:r>
            <w:proofErr w:type="spellStart"/>
            <w:r w:rsidR="00CF0382">
              <w:rPr>
                <w:rFonts w:ascii="Verdana" w:hAnsi="Verdana"/>
                <w:sz w:val="24"/>
                <w:szCs w:val="24"/>
              </w:rPr>
              <w:t>Phillippi</w:t>
            </w:r>
            <w:proofErr w:type="spellEnd"/>
            <w:r w:rsidR="00CF0382">
              <w:rPr>
                <w:rFonts w:ascii="Verdana" w:hAnsi="Verdana"/>
                <w:sz w:val="24"/>
                <w:szCs w:val="24"/>
              </w:rPr>
              <w:t xml:space="preserve"> N° 753 </w:t>
            </w:r>
            <w:proofErr w:type="gramStart"/>
            <w:r w:rsidR="00CF0382">
              <w:rPr>
                <w:rFonts w:ascii="Verdana" w:hAnsi="Verdana"/>
                <w:sz w:val="24"/>
                <w:szCs w:val="24"/>
              </w:rPr>
              <w:t>comuna</w:t>
            </w:r>
            <w:proofErr w:type="gramEnd"/>
            <w:r w:rsidR="00CF0382">
              <w:rPr>
                <w:rFonts w:ascii="Verdana" w:hAnsi="Verdana"/>
                <w:sz w:val="24"/>
                <w:szCs w:val="24"/>
              </w:rPr>
              <w:t xml:space="preserve"> de Frutillar, indicando en su adverso </w:t>
            </w:r>
            <w:r w:rsidR="00CF0382" w:rsidRPr="007D06DC">
              <w:rPr>
                <w:rFonts w:ascii="Verdana" w:hAnsi="Verdana"/>
                <w:color w:val="FF0000"/>
                <w:sz w:val="24"/>
                <w:szCs w:val="24"/>
              </w:rPr>
              <w:t>“</w:t>
            </w:r>
            <w:r w:rsidR="007D06DC" w:rsidRPr="007D06DC">
              <w:rPr>
                <w:rFonts w:ascii="Verdana" w:hAnsi="Verdana"/>
                <w:color w:val="FF0000"/>
                <w:sz w:val="24"/>
                <w:szCs w:val="24"/>
              </w:rPr>
              <w:t xml:space="preserve">Proceso postulación </w:t>
            </w:r>
            <w:r w:rsidR="007D06DC" w:rsidRPr="00C939A9">
              <w:rPr>
                <w:rFonts w:ascii="Verdana" w:hAnsi="Verdana"/>
                <w:color w:val="FF0000"/>
                <w:sz w:val="24"/>
                <w:szCs w:val="24"/>
              </w:rPr>
              <w:t>2289-22-LQ20</w:t>
            </w:r>
            <w:r w:rsidR="007D06DC">
              <w:rPr>
                <w:rFonts w:ascii="Verdana" w:hAnsi="Verdana"/>
                <w:color w:val="FF0000"/>
                <w:sz w:val="24"/>
                <w:szCs w:val="24"/>
              </w:rPr>
              <w:t>”</w:t>
            </w:r>
            <w:r w:rsidR="007D06DC">
              <w:rPr>
                <w:rFonts w:ascii="Verdana" w:hAnsi="Verdana"/>
                <w:color w:val="000000" w:themeColor="text1"/>
                <w:sz w:val="24"/>
                <w:szCs w:val="24"/>
              </w:rPr>
              <w:t>.</w:t>
            </w:r>
          </w:p>
          <w:p w:rsidR="007D06DC" w:rsidRDefault="007D06DC" w:rsidP="00C939A9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  <w:p w:rsidR="007D06DC" w:rsidRDefault="007D06DC" w:rsidP="00C939A9">
            <w:pPr>
              <w:jc w:val="both"/>
              <w:rPr>
                <w:rStyle w:val="Hipervnculo"/>
                <w:rFonts w:ascii="Verdana" w:hAnsi="Verdana"/>
                <w:sz w:val="24"/>
                <w:szCs w:val="24"/>
              </w:rPr>
            </w:pPr>
            <w:r w:rsidRPr="007D06DC">
              <w:rPr>
                <w:rFonts w:ascii="Bernard MT Condensed" w:hAnsi="Bernard MT Condensed"/>
                <w:sz w:val="32"/>
                <w:szCs w:val="32"/>
              </w:rPr>
              <w:t>Para cualquier consulta u orientación acerca del pro</w:t>
            </w:r>
            <w:r>
              <w:rPr>
                <w:rFonts w:ascii="Bernard MT Condensed" w:hAnsi="Bernard MT Condensed"/>
                <w:sz w:val="32"/>
                <w:szCs w:val="32"/>
              </w:rPr>
              <w:t>ceso y postulación para la compra</w:t>
            </w:r>
            <w:r w:rsidRPr="007D06DC">
              <w:rPr>
                <w:rFonts w:ascii="Bernard MT Condensed" w:hAnsi="Bernard MT Condensed"/>
                <w:sz w:val="32"/>
                <w:szCs w:val="32"/>
              </w:rPr>
              <w:t xml:space="preserve"> del sitio municipal, podrá hacerla llegar al email</w:t>
            </w:r>
            <w:r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hyperlink r:id="rId14" w:history="1">
              <w:r w:rsidRPr="00C939A9">
                <w:rPr>
                  <w:rStyle w:val="Hipervnculo"/>
                  <w:rFonts w:ascii="Verdana" w:hAnsi="Verdana"/>
                  <w:sz w:val="24"/>
                  <w:szCs w:val="24"/>
                </w:rPr>
                <w:t>adquisiciones.munifrutillar@gmail.com</w:t>
              </w:r>
            </w:hyperlink>
          </w:p>
          <w:p w:rsidR="000B7EF8" w:rsidRDefault="000B7EF8" w:rsidP="00C939A9">
            <w:pPr>
              <w:jc w:val="both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  <w:p w:rsidR="007D06DC" w:rsidRPr="007D06DC" w:rsidRDefault="007D06DC" w:rsidP="00C939A9">
            <w:pPr>
              <w:jc w:val="both"/>
              <w:rPr>
                <w:rFonts w:ascii="Bernard MT Condensed" w:hAnsi="Bernard MT Condensed"/>
                <w:b/>
                <w:color w:val="4472C4" w:themeColor="accent5"/>
                <w:sz w:val="32"/>
                <w:szCs w:val="32"/>
              </w:rPr>
            </w:pPr>
            <w:r>
              <w:rPr>
                <w:rFonts w:ascii="Bernard MT Condensed" w:hAnsi="Bernard MT Condensed"/>
                <w:sz w:val="32"/>
                <w:szCs w:val="32"/>
              </w:rPr>
              <w:t xml:space="preserve">O llamando telefónicamente al celular: </w:t>
            </w:r>
            <w:r w:rsidRPr="007D06DC">
              <w:rPr>
                <w:rFonts w:ascii="Verdana" w:hAnsi="Verdana"/>
                <w:b/>
                <w:color w:val="4472C4" w:themeColor="accent5"/>
                <w:sz w:val="24"/>
                <w:szCs w:val="24"/>
              </w:rPr>
              <w:t>9 56 42 1041</w:t>
            </w:r>
          </w:p>
          <w:p w:rsidR="001048B6" w:rsidRPr="007D06DC" w:rsidRDefault="00591E2C" w:rsidP="007D06DC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</w:p>
        </w:tc>
      </w:tr>
    </w:tbl>
    <w:p w:rsidR="00DC2EF8" w:rsidRPr="00E2245B" w:rsidRDefault="00DC2EF8">
      <w:pPr>
        <w:rPr>
          <w:rFonts w:ascii="Arial Black" w:hAnsi="Arial Black"/>
          <w:color w:val="000000" w:themeColor="text1"/>
          <w:sz w:val="44"/>
          <w:szCs w:val="44"/>
        </w:rPr>
      </w:pPr>
    </w:p>
    <w:sectPr w:rsidR="00DC2EF8" w:rsidRPr="00E2245B" w:rsidSect="001048B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obCL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0BB6"/>
    <w:multiLevelType w:val="hybridMultilevel"/>
    <w:tmpl w:val="CA40AFB4"/>
    <w:lvl w:ilvl="0" w:tplc="B0F088F6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b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71F3"/>
    <w:multiLevelType w:val="hybridMultilevel"/>
    <w:tmpl w:val="5868E994"/>
    <w:lvl w:ilvl="0" w:tplc="B7A0EF98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b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0294F"/>
    <w:multiLevelType w:val="hybridMultilevel"/>
    <w:tmpl w:val="5868E994"/>
    <w:lvl w:ilvl="0" w:tplc="B7A0EF98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b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5B"/>
    <w:rsid w:val="00023CD9"/>
    <w:rsid w:val="000B7EF8"/>
    <w:rsid w:val="001048B6"/>
    <w:rsid w:val="001106D7"/>
    <w:rsid w:val="00363241"/>
    <w:rsid w:val="00591E2C"/>
    <w:rsid w:val="007050CD"/>
    <w:rsid w:val="007D06DC"/>
    <w:rsid w:val="00A5762B"/>
    <w:rsid w:val="00A97DD9"/>
    <w:rsid w:val="00C70915"/>
    <w:rsid w:val="00C939A9"/>
    <w:rsid w:val="00CF0382"/>
    <w:rsid w:val="00DC2EF8"/>
    <w:rsid w:val="00E2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54990-7B1B-4837-ABD2-7E90EE6A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97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5762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7DD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Prrafodelista">
    <w:name w:val="List Paragraph"/>
    <w:basedOn w:val="Normal"/>
    <w:uiPriority w:val="34"/>
    <w:qFormat/>
    <w:rsid w:val="0002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dquisiciones.munifrutill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adquisiciones.munifrutillar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unifrutillar.cl" TargetMode="External"/><Relationship Id="rId5" Type="http://schemas.openxmlformats.org/officeDocument/2006/relationships/hyperlink" Target="http://www.mercadopublico.c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dquisiciones.munifrutilla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adquisiciones.munifrutilla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2020-04-16T03:39:00Z</dcterms:created>
  <dcterms:modified xsi:type="dcterms:W3CDTF">2020-04-16T05:57:00Z</dcterms:modified>
</cp:coreProperties>
</file>